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75F" w:rsidRPr="0056475F" w:rsidRDefault="0056475F" w:rsidP="0056475F">
      <w:pPr>
        <w:spacing w:after="0"/>
        <w:jc w:val="both"/>
        <w:rPr>
          <w:b/>
          <w:sz w:val="28"/>
          <w:szCs w:val="28"/>
        </w:rPr>
      </w:pPr>
      <w:r w:rsidRPr="0056475F">
        <w:rPr>
          <w:b/>
          <w:sz w:val="28"/>
          <w:szCs w:val="28"/>
        </w:rPr>
        <w:t>Памятка о ношении светоот</w:t>
      </w:r>
      <w:bookmarkStart w:id="0" w:name="_GoBack"/>
      <w:r w:rsidRPr="0056475F">
        <w:rPr>
          <w:b/>
          <w:sz w:val="28"/>
          <w:szCs w:val="28"/>
        </w:rPr>
        <w:t>р</w:t>
      </w:r>
      <w:bookmarkEnd w:id="0"/>
      <w:r w:rsidRPr="0056475F">
        <w:rPr>
          <w:b/>
          <w:sz w:val="28"/>
          <w:szCs w:val="28"/>
        </w:rPr>
        <w:t>ажающих элементов</w:t>
      </w:r>
    </w:p>
    <w:p w:rsidR="0056475F" w:rsidRPr="0056475F" w:rsidRDefault="0056475F" w:rsidP="0056475F">
      <w:pPr>
        <w:spacing w:after="0"/>
        <w:jc w:val="both"/>
        <w:rPr>
          <w:b/>
          <w:sz w:val="28"/>
          <w:szCs w:val="28"/>
        </w:rPr>
      </w:pPr>
      <w:r w:rsidRPr="0056475F">
        <w:rPr>
          <w:b/>
          <w:sz w:val="28"/>
          <w:szCs w:val="28"/>
        </w:rPr>
        <w:t>Памятка родителям</w:t>
      </w:r>
    </w:p>
    <w:p w:rsidR="0056475F" w:rsidRPr="0056475F" w:rsidRDefault="0056475F" w:rsidP="0056475F">
      <w:pPr>
        <w:spacing w:after="0"/>
        <w:jc w:val="both"/>
        <w:rPr>
          <w:b/>
          <w:sz w:val="28"/>
          <w:szCs w:val="28"/>
        </w:rPr>
      </w:pPr>
    </w:p>
    <w:p w:rsidR="0056475F" w:rsidRPr="0056475F" w:rsidRDefault="0056475F" w:rsidP="0056475F">
      <w:pPr>
        <w:spacing w:after="0"/>
        <w:jc w:val="both"/>
        <w:rPr>
          <w:b/>
          <w:sz w:val="28"/>
          <w:szCs w:val="28"/>
        </w:rPr>
      </w:pPr>
      <w:r w:rsidRPr="0056475F">
        <w:rPr>
          <w:b/>
          <w:sz w:val="28"/>
          <w:szCs w:val="28"/>
        </w:rPr>
        <w:t xml:space="preserve">"О необходимости ношения </w:t>
      </w:r>
      <w:proofErr w:type="spellStart"/>
      <w:r w:rsidRPr="0056475F">
        <w:rPr>
          <w:b/>
          <w:sz w:val="28"/>
          <w:szCs w:val="28"/>
        </w:rPr>
        <w:t>фликеров</w:t>
      </w:r>
      <w:proofErr w:type="spellEnd"/>
      <w:r w:rsidRPr="0056475F">
        <w:rPr>
          <w:b/>
          <w:sz w:val="28"/>
          <w:szCs w:val="28"/>
        </w:rPr>
        <w:t xml:space="preserve"> в темное время суток"</w:t>
      </w:r>
    </w:p>
    <w:p w:rsidR="0056475F" w:rsidRDefault="0056475F" w:rsidP="0056475F">
      <w:pPr>
        <w:spacing w:after="0"/>
        <w:jc w:val="both"/>
      </w:pPr>
    </w:p>
    <w:p w:rsidR="0056475F" w:rsidRDefault="0056475F" w:rsidP="0056475F">
      <w:pPr>
        <w:spacing w:after="0" w:line="240" w:lineRule="auto"/>
        <w:jc w:val="both"/>
      </w:pPr>
      <w:r>
        <w:t xml:space="preserve">     </w:t>
      </w:r>
      <w:r>
        <w:t>С наступлением осенне-зимнего периода значительно уменьшается световой день, и снова становится актуальным использование пешеходами светоотражающих элементов.</w:t>
      </w:r>
    </w:p>
    <w:p w:rsidR="0056475F" w:rsidRDefault="0056475F" w:rsidP="0056475F">
      <w:pPr>
        <w:spacing w:after="0" w:line="240" w:lineRule="auto"/>
        <w:jc w:val="both"/>
      </w:pPr>
    </w:p>
    <w:p w:rsidR="0056475F" w:rsidRDefault="0056475F" w:rsidP="0056475F">
      <w:pPr>
        <w:spacing w:after="0" w:line="240" w:lineRule="auto"/>
        <w:jc w:val="both"/>
      </w:pPr>
      <w:r>
        <w:t xml:space="preserve">     </w:t>
      </w:r>
      <w:r>
        <w:t xml:space="preserve">Для реагирования автомобилистов имеют значение и погодные условия. Поэтому каждый пешеход в тёмное время суток должен быть обозначен </w:t>
      </w:r>
      <w:proofErr w:type="spellStart"/>
      <w:r>
        <w:t>фликерами</w:t>
      </w:r>
      <w:proofErr w:type="spellEnd"/>
      <w:r>
        <w:t xml:space="preserve"> независимо от того, двигается он по краю проезжей части за городом или в городской черте. И взрослый, и ребенок должен понимать: «Это необходимо для меня и моей безопасности!»</w:t>
      </w:r>
    </w:p>
    <w:p w:rsidR="0056475F" w:rsidRDefault="0056475F" w:rsidP="0056475F">
      <w:pPr>
        <w:spacing w:after="0" w:line="240" w:lineRule="auto"/>
        <w:jc w:val="both"/>
      </w:pPr>
    </w:p>
    <w:p w:rsidR="0056475F" w:rsidRDefault="0056475F" w:rsidP="0056475F">
      <w:pPr>
        <w:spacing w:after="0" w:line="240" w:lineRule="auto"/>
        <w:jc w:val="both"/>
      </w:pPr>
      <w:r>
        <w:t xml:space="preserve">     </w:t>
      </w:r>
      <w:r>
        <w:t xml:space="preserve">На сегодняшний день торговые объекты предлагают широкий ассортимент светоотражающей продукции: нарукавные повязки, пояса, браслеты, </w:t>
      </w:r>
      <w:proofErr w:type="spellStart"/>
      <w:r>
        <w:t>брелки</w:t>
      </w:r>
      <w:proofErr w:type="spellEnd"/>
      <w:r>
        <w:t xml:space="preserve">, накидки. </w:t>
      </w:r>
      <w:proofErr w:type="spellStart"/>
      <w:r>
        <w:t>Фликеры</w:t>
      </w:r>
      <w:proofErr w:type="spellEnd"/>
      <w:r>
        <w:t xml:space="preserve"> можно носить на головных уборах, одежде, на цепочке, наклеивать или привязывать к сумочке и портфелю, крепить на велосипеде, роликах, коляске.</w:t>
      </w:r>
    </w:p>
    <w:p w:rsidR="0056475F" w:rsidRDefault="0056475F" w:rsidP="0056475F">
      <w:pPr>
        <w:spacing w:after="0" w:line="240" w:lineRule="auto"/>
        <w:jc w:val="both"/>
      </w:pPr>
    </w:p>
    <w:p w:rsidR="0056475F" w:rsidRDefault="0056475F" w:rsidP="0056475F">
      <w:pPr>
        <w:spacing w:after="0" w:line="240" w:lineRule="auto"/>
        <w:jc w:val="both"/>
      </w:pPr>
      <w:r>
        <w:t>Призываем родителей, позаботиться о себе и своих близких.</w:t>
      </w:r>
    </w:p>
    <w:p w:rsidR="0056475F" w:rsidRDefault="0056475F" w:rsidP="0056475F">
      <w:pPr>
        <w:spacing w:after="0" w:line="240" w:lineRule="auto"/>
        <w:jc w:val="both"/>
      </w:pPr>
    </w:p>
    <w:p w:rsidR="0056475F" w:rsidRDefault="0056475F" w:rsidP="0056475F">
      <w:pPr>
        <w:spacing w:after="0" w:line="240" w:lineRule="auto"/>
        <w:jc w:val="both"/>
      </w:pPr>
      <w:r>
        <w:t>Изображение</w:t>
      </w:r>
    </w:p>
    <w:p w:rsidR="0056475F" w:rsidRDefault="0056475F" w:rsidP="0056475F">
      <w:pPr>
        <w:spacing w:after="0" w:line="240" w:lineRule="auto"/>
        <w:jc w:val="both"/>
      </w:pPr>
    </w:p>
    <w:p w:rsidR="0056475F" w:rsidRDefault="0056475F" w:rsidP="0056475F">
      <w:pPr>
        <w:spacing w:after="0" w:line="240" w:lineRule="auto"/>
        <w:jc w:val="both"/>
      </w:pPr>
      <w:r>
        <w:t>БЕЗОПАСНОСТЬ  ДЕТЕЙ – ОБЯЗАННОСТЬ  ВЗРОСЛЫХ!</w:t>
      </w:r>
    </w:p>
    <w:p w:rsidR="0056475F" w:rsidRDefault="0056475F" w:rsidP="0056475F">
      <w:pPr>
        <w:spacing w:after="0" w:line="240" w:lineRule="auto"/>
        <w:jc w:val="both"/>
      </w:pPr>
    </w:p>
    <w:p w:rsidR="0056475F" w:rsidRDefault="0056475F" w:rsidP="0056475F">
      <w:pPr>
        <w:spacing w:after="0" w:line="240" w:lineRule="auto"/>
        <w:jc w:val="both"/>
      </w:pPr>
      <w:r>
        <w:t>СВЕТООТРАЖАТЕЛИ  СОХРАНЯТ  ЖИЗНЬ!</w:t>
      </w:r>
    </w:p>
    <w:p w:rsidR="0056475F" w:rsidRDefault="0056475F" w:rsidP="0056475F">
      <w:pPr>
        <w:spacing w:after="0" w:line="240" w:lineRule="auto"/>
        <w:jc w:val="both"/>
      </w:pPr>
    </w:p>
    <w:p w:rsidR="0056475F" w:rsidRDefault="0056475F" w:rsidP="0056475F">
      <w:pPr>
        <w:spacing w:after="0" w:line="240" w:lineRule="auto"/>
        <w:jc w:val="both"/>
      </w:pPr>
      <w:r>
        <w:t xml:space="preserve">     </w:t>
      </w:r>
      <w:r>
        <w:t>Одной из причин дорожно-транспортных происшествий с участием пешеходов, особенно в условиях недостаточной освещенности, является плохая видимость пешехода.</w:t>
      </w:r>
    </w:p>
    <w:p w:rsidR="0056475F" w:rsidRDefault="0056475F" w:rsidP="0056475F">
      <w:pPr>
        <w:spacing w:after="0" w:line="240" w:lineRule="auto"/>
        <w:jc w:val="both"/>
      </w:pPr>
    </w:p>
    <w:p w:rsidR="0056475F" w:rsidRDefault="0056475F" w:rsidP="0056475F">
      <w:pPr>
        <w:spacing w:after="0" w:line="240" w:lineRule="auto"/>
        <w:jc w:val="both"/>
      </w:pPr>
      <w:r>
        <w:t xml:space="preserve">     </w:t>
      </w:r>
      <w:r>
        <w:t xml:space="preserve">Действенным способом защиты пешеходов, особенно в темное время суток, становится ношение специальных светоотражающих элементов на одежде. Светоотражатели или </w:t>
      </w:r>
      <w:proofErr w:type="spellStart"/>
      <w:r>
        <w:t>фликеры</w:t>
      </w:r>
      <w:proofErr w:type="spellEnd"/>
      <w:r>
        <w:t xml:space="preserve"> – специальные устройства, которые ярко светятся в темное время суток в свете фар автомобилей и являются единственным средством, увеличивающим контраст фигуры человека по сравнению с окружающей средой.</w:t>
      </w:r>
    </w:p>
    <w:p w:rsidR="0056475F" w:rsidRDefault="0056475F" w:rsidP="0056475F">
      <w:pPr>
        <w:spacing w:after="0" w:line="240" w:lineRule="auto"/>
        <w:jc w:val="both"/>
      </w:pPr>
    </w:p>
    <w:p w:rsidR="0056475F" w:rsidRDefault="0056475F" w:rsidP="0056475F">
      <w:pPr>
        <w:spacing w:after="0" w:line="240" w:lineRule="auto"/>
        <w:jc w:val="both"/>
      </w:pPr>
      <w:r>
        <w:t xml:space="preserve">     </w:t>
      </w:r>
      <w:r>
        <w:t>Считается, что человек на дороге должен быть виден на расстоянии не менее 200 м. Эта величина определяется многими факторами: скорость реакции водителя, индивидуальные особенности восприятия, технические параметры автомобиля, влияющие на длину тормозного пути, и пр.</w:t>
      </w:r>
    </w:p>
    <w:p w:rsidR="0056475F" w:rsidRDefault="0056475F" w:rsidP="0056475F">
      <w:pPr>
        <w:spacing w:after="0" w:line="240" w:lineRule="auto"/>
        <w:jc w:val="both"/>
      </w:pPr>
    </w:p>
    <w:p w:rsidR="0056475F" w:rsidRDefault="0056475F" w:rsidP="0056475F">
      <w:pPr>
        <w:spacing w:after="0" w:line="240" w:lineRule="auto"/>
        <w:jc w:val="both"/>
      </w:pPr>
      <w:r>
        <w:t xml:space="preserve">     </w:t>
      </w:r>
      <w:r>
        <w:t xml:space="preserve">Обозначение силуэта человека на расстоянии дает возможность водителю вовремя среагировать и затормозить. Водители автомобилей обнаруживают пешехода, имеющего </w:t>
      </w:r>
      <w:proofErr w:type="spellStart"/>
      <w:r>
        <w:t>фликеры</w:t>
      </w:r>
      <w:proofErr w:type="spellEnd"/>
      <w:r>
        <w:t xml:space="preserve">, со значительно большего расстояния по сравнению с пешеходом без </w:t>
      </w:r>
      <w:proofErr w:type="spellStart"/>
      <w:r>
        <w:t>фликеров</w:t>
      </w:r>
      <w:proofErr w:type="spellEnd"/>
      <w:r>
        <w:t>. При движении с ближним светом расстояние увеличивается с 25-40 метров до 130-140 метров, а при движении с дальним светом расстояние увеличивается до 400 метров.</w:t>
      </w:r>
    </w:p>
    <w:p w:rsidR="0056475F" w:rsidRDefault="0056475F" w:rsidP="0056475F">
      <w:pPr>
        <w:spacing w:after="0" w:line="240" w:lineRule="auto"/>
        <w:jc w:val="both"/>
      </w:pPr>
    </w:p>
    <w:p w:rsidR="0056475F" w:rsidRDefault="0056475F" w:rsidP="0056475F">
      <w:pPr>
        <w:spacing w:after="0" w:line="240" w:lineRule="auto"/>
        <w:jc w:val="both"/>
      </w:pPr>
      <w:r>
        <w:t xml:space="preserve">     </w:t>
      </w:r>
      <w:r>
        <w:t>Таким образом, светоотражатели способствуют предотвращению дорожно-транспортных происшествий с участием пешеходов.</w:t>
      </w:r>
    </w:p>
    <w:p w:rsidR="0056475F" w:rsidRDefault="0056475F" w:rsidP="0056475F">
      <w:pPr>
        <w:spacing w:after="0" w:line="240" w:lineRule="auto"/>
        <w:jc w:val="both"/>
      </w:pPr>
    </w:p>
    <w:p w:rsidR="0056475F" w:rsidRDefault="0056475F" w:rsidP="0056475F">
      <w:pPr>
        <w:spacing w:after="0" w:line="240" w:lineRule="auto"/>
        <w:jc w:val="both"/>
      </w:pPr>
      <w:r>
        <w:t xml:space="preserve">     </w:t>
      </w:r>
      <w:r>
        <w:t xml:space="preserve">Светоотражатель следует крепить к верхней одежде, к рюкзакам, к сумкам, чтобы при переходе через проезжую часть на них попадал свет фар автомобилей, и они всегда были видны водителю. Для этого светоотражатели должны свободно свисать на шнурке. Рекомендуется </w:t>
      </w:r>
      <w:r>
        <w:lastRenderedPageBreak/>
        <w:t>крепить светоотражатели с двух сторон одежды, чтобы они были видны водителям, как встречного, так и попутного транспорта.</w:t>
      </w:r>
    </w:p>
    <w:p w:rsidR="0056475F" w:rsidRDefault="0056475F" w:rsidP="0056475F">
      <w:pPr>
        <w:spacing w:after="0" w:line="240" w:lineRule="auto"/>
        <w:jc w:val="both"/>
      </w:pPr>
    </w:p>
    <w:p w:rsidR="0056475F" w:rsidRPr="0056475F" w:rsidRDefault="0056475F" w:rsidP="0056475F">
      <w:pPr>
        <w:spacing w:after="0" w:line="240" w:lineRule="auto"/>
        <w:jc w:val="both"/>
        <w:rPr>
          <w:b/>
          <w:sz w:val="24"/>
          <w:szCs w:val="24"/>
        </w:rPr>
      </w:pPr>
      <w:r w:rsidRPr="0056475F">
        <w:rPr>
          <w:b/>
          <w:sz w:val="24"/>
          <w:szCs w:val="24"/>
        </w:rPr>
        <w:t>Это важно!</w:t>
      </w:r>
    </w:p>
    <w:p w:rsidR="0056475F" w:rsidRPr="0056475F" w:rsidRDefault="0056475F" w:rsidP="0056475F">
      <w:pPr>
        <w:spacing w:after="0" w:line="240" w:lineRule="auto"/>
        <w:jc w:val="both"/>
        <w:rPr>
          <w:b/>
          <w:sz w:val="24"/>
          <w:szCs w:val="24"/>
        </w:rPr>
      </w:pPr>
    </w:p>
    <w:p w:rsidR="0056475F" w:rsidRDefault="0056475F" w:rsidP="0056475F">
      <w:pPr>
        <w:spacing w:after="0" w:line="240" w:lineRule="auto"/>
        <w:jc w:val="both"/>
      </w:pPr>
      <w:r>
        <w:t xml:space="preserve">     </w:t>
      </w:r>
      <w:r>
        <w:t>Даже имея на одежде светоотражатель, необходимо соблюдать все правила безопасного поведения на дороге. Ошибочно предполагать что, используя светоотражатель, пешеход имеет преимущество в движении!</w:t>
      </w:r>
    </w:p>
    <w:p w:rsidR="0056475F" w:rsidRDefault="0056475F" w:rsidP="0056475F">
      <w:pPr>
        <w:spacing w:after="0" w:line="240" w:lineRule="auto"/>
        <w:jc w:val="both"/>
      </w:pPr>
    </w:p>
    <w:p w:rsidR="0056475F" w:rsidRDefault="0056475F" w:rsidP="0056475F">
      <w:pPr>
        <w:spacing w:after="0" w:line="240" w:lineRule="auto"/>
        <w:jc w:val="both"/>
      </w:pPr>
      <w:r>
        <w:t xml:space="preserve">     </w:t>
      </w:r>
      <w:r>
        <w:t>Для обеспечения своей безопасности пешеходы должны двигаться по тротуарам или пешеходным дорожкам, а при их отсутствии – по обочинам. При движении по краю проезжей части пешеходы должны идти навстречу движению транспортных средств. Идти навстречу движению транспорта при передвижении по проезжей части необходимо, чтобы иметь возможность вовремя увидеть транспортное средство и уступить ему дорогу. Следуя по ходу движения автомобилей, спиной к ним, контролировать ситуацию намного сложнее.</w:t>
      </w:r>
    </w:p>
    <w:p w:rsidR="0056475F" w:rsidRDefault="0056475F" w:rsidP="0056475F">
      <w:pPr>
        <w:spacing w:after="0" w:line="240" w:lineRule="auto"/>
        <w:jc w:val="both"/>
      </w:pPr>
    </w:p>
    <w:p w:rsidR="0056475F" w:rsidRPr="0056475F" w:rsidRDefault="0056475F" w:rsidP="0056475F">
      <w:pPr>
        <w:spacing w:after="0" w:line="240" w:lineRule="auto"/>
        <w:jc w:val="both"/>
        <w:rPr>
          <w:b/>
        </w:rPr>
      </w:pPr>
      <w:r w:rsidRPr="0056475F">
        <w:rPr>
          <w:b/>
        </w:rPr>
        <w:t>ПРАВИЛА НОШЕНИЯ ФЛИКЕРА</w:t>
      </w:r>
    </w:p>
    <w:p w:rsidR="0056475F" w:rsidRDefault="0056475F" w:rsidP="0056475F">
      <w:pPr>
        <w:spacing w:after="0" w:line="240" w:lineRule="auto"/>
        <w:jc w:val="both"/>
      </w:pPr>
      <w:r>
        <w:t xml:space="preserve">     </w:t>
      </w:r>
      <w:r>
        <w:t xml:space="preserve">Согласно требованиям правил дорожного движения, в частности пункта 17.1, «при движении по краю проезжей части дороги в темное время суток пешеход должен обозначить себя </w:t>
      </w:r>
      <w:proofErr w:type="spellStart"/>
      <w:r>
        <w:t>световозвращающим</w:t>
      </w:r>
      <w:proofErr w:type="spellEnd"/>
      <w:r>
        <w:t xml:space="preserve"> элементом (элементами)».</w:t>
      </w:r>
    </w:p>
    <w:p w:rsidR="0056475F" w:rsidRDefault="0056475F" w:rsidP="0056475F">
      <w:pPr>
        <w:spacing w:after="0" w:line="240" w:lineRule="auto"/>
        <w:jc w:val="both"/>
      </w:pPr>
    </w:p>
    <w:p w:rsidR="0056475F" w:rsidRDefault="0056475F" w:rsidP="0056475F">
      <w:pPr>
        <w:spacing w:after="0" w:line="240" w:lineRule="auto"/>
        <w:jc w:val="both"/>
      </w:pPr>
      <w:r>
        <w:t xml:space="preserve">     </w:t>
      </w:r>
      <w:r>
        <w:t xml:space="preserve">Пункт 17.3 ПДД гласит: «При пересечении проезжей части дороги вне </w:t>
      </w:r>
      <w:proofErr w:type="spellStart"/>
      <w:r>
        <w:t>подземного</w:t>
      </w:r>
      <w:proofErr w:type="gramStart"/>
      <w:r>
        <w:t>,н</w:t>
      </w:r>
      <w:proofErr w:type="gramEnd"/>
      <w:r>
        <w:t>адземного</w:t>
      </w:r>
      <w:proofErr w:type="spellEnd"/>
      <w:r>
        <w:t xml:space="preserve">, наземного пешеходных переходов и перекрестка в темное время суток пешеходу рекомендуется обозначить себя </w:t>
      </w:r>
      <w:proofErr w:type="spellStart"/>
      <w:r>
        <w:t>световозвращающим</w:t>
      </w:r>
      <w:proofErr w:type="spellEnd"/>
      <w:r>
        <w:t xml:space="preserve"> элементом (элементами)».</w:t>
      </w:r>
    </w:p>
    <w:p w:rsidR="0056475F" w:rsidRDefault="0056475F" w:rsidP="0056475F">
      <w:pPr>
        <w:spacing w:after="0" w:line="240" w:lineRule="auto"/>
        <w:jc w:val="both"/>
      </w:pPr>
    </w:p>
    <w:p w:rsidR="0056475F" w:rsidRDefault="0056475F" w:rsidP="0056475F">
      <w:pPr>
        <w:spacing w:after="0" w:line="240" w:lineRule="auto"/>
        <w:jc w:val="both"/>
      </w:pPr>
      <w:r>
        <w:t xml:space="preserve">     </w:t>
      </w:r>
      <w:r>
        <w:t xml:space="preserve">Таким образом, пешеход, участвующий в дорожном движении в темное время суток вне освещенных участков дороги и если он не движется по тротуару, ДОЛЖЕН себя обозначить, а при переходе по пешеходному переходу пешеходу лишь РЕКОМЕНДУЕТСЯ обозначить себя </w:t>
      </w:r>
      <w:proofErr w:type="spellStart"/>
      <w:r>
        <w:t>световозвращающими</w:t>
      </w:r>
      <w:proofErr w:type="spellEnd"/>
      <w:r>
        <w:t xml:space="preserve"> элементами. Административная ответственность нами применяется только в случаях нарушения требования, описанного в пункте 17.1 ПДД.</w:t>
      </w:r>
    </w:p>
    <w:p w:rsidR="0056475F" w:rsidRDefault="0056475F" w:rsidP="0056475F">
      <w:pPr>
        <w:spacing w:after="0" w:line="240" w:lineRule="auto"/>
        <w:jc w:val="both"/>
      </w:pPr>
    </w:p>
    <w:p w:rsidR="0056475F" w:rsidRPr="0056475F" w:rsidRDefault="0056475F" w:rsidP="0056475F">
      <w:pPr>
        <w:spacing w:after="0" w:line="240" w:lineRule="auto"/>
        <w:jc w:val="both"/>
        <w:rPr>
          <w:b/>
          <w:sz w:val="28"/>
          <w:szCs w:val="28"/>
        </w:rPr>
      </w:pPr>
      <w:r w:rsidRPr="0056475F">
        <w:rPr>
          <w:b/>
          <w:sz w:val="28"/>
          <w:szCs w:val="28"/>
        </w:rPr>
        <w:t xml:space="preserve">Как правильно носить </w:t>
      </w:r>
      <w:proofErr w:type="spellStart"/>
      <w:r w:rsidRPr="0056475F">
        <w:rPr>
          <w:b/>
          <w:sz w:val="28"/>
          <w:szCs w:val="28"/>
        </w:rPr>
        <w:t>фликер</w:t>
      </w:r>
      <w:proofErr w:type="spellEnd"/>
    </w:p>
    <w:p w:rsidR="0056475F" w:rsidRDefault="0056475F" w:rsidP="0056475F">
      <w:pPr>
        <w:spacing w:after="0" w:line="240" w:lineRule="auto"/>
        <w:jc w:val="both"/>
      </w:pPr>
      <w:r>
        <w:t xml:space="preserve">     </w:t>
      </w:r>
      <w:r>
        <w:t xml:space="preserve">Ежедневно за отсутствие </w:t>
      </w:r>
      <w:proofErr w:type="spellStart"/>
      <w:r>
        <w:t>фликеров</w:t>
      </w:r>
      <w:proofErr w:type="spellEnd"/>
      <w:r>
        <w:t xml:space="preserve"> в Беларуси привлекается к административной ответственности 200–300 пешеходов, сообщает пресс-служба УГАИ МВД.</w:t>
      </w:r>
    </w:p>
    <w:p w:rsidR="0056475F" w:rsidRDefault="0056475F" w:rsidP="0056475F">
      <w:pPr>
        <w:spacing w:after="0" w:line="240" w:lineRule="auto"/>
        <w:jc w:val="both"/>
      </w:pPr>
    </w:p>
    <w:p w:rsidR="0056475F" w:rsidRDefault="0056475F" w:rsidP="0056475F">
      <w:pPr>
        <w:spacing w:after="0" w:line="240" w:lineRule="auto"/>
        <w:jc w:val="both"/>
      </w:pPr>
      <w:r>
        <w:t xml:space="preserve">     </w:t>
      </w:r>
      <w:r>
        <w:t xml:space="preserve">Ранее за не обозначение себя в темное время суток </w:t>
      </w:r>
      <w:proofErr w:type="spellStart"/>
      <w:r>
        <w:t>световозвращающими</w:t>
      </w:r>
      <w:proofErr w:type="spellEnd"/>
      <w:r>
        <w:t xml:space="preserve"> элементами пешеход получал предупреждение или штраф до 0,5 базовой величины. </w:t>
      </w:r>
      <w:proofErr w:type="gramStart"/>
      <w:r>
        <w:t>С момента вступления в силу поправок в Кодекс об административных правонарушениях за отсутствие</w:t>
      </w:r>
      <w:proofErr w:type="gramEnd"/>
      <w:r>
        <w:t xml:space="preserve"> </w:t>
      </w:r>
      <w:proofErr w:type="spellStart"/>
      <w:r>
        <w:t>фликера</w:t>
      </w:r>
      <w:proofErr w:type="spellEnd"/>
      <w:r>
        <w:t xml:space="preserve"> грозит штраф в размере от одной до трех базовых величин.</w:t>
      </w:r>
    </w:p>
    <w:p w:rsidR="0056475F" w:rsidRDefault="0056475F" w:rsidP="0056475F">
      <w:pPr>
        <w:spacing w:after="0" w:line="240" w:lineRule="auto"/>
        <w:jc w:val="both"/>
      </w:pPr>
    </w:p>
    <w:p w:rsidR="0056475F" w:rsidRDefault="0056475F" w:rsidP="0056475F">
      <w:pPr>
        <w:spacing w:after="0" w:line="240" w:lineRule="auto"/>
        <w:jc w:val="both"/>
      </w:pPr>
      <w:r>
        <w:t xml:space="preserve">     </w:t>
      </w:r>
      <w:r>
        <w:t>Там где не работает инстинкт самосохранения, может сработать страх потерять кровно заработанные, считают в Госавтоинспекции. Однако</w:t>
      </w:r>
      <w:proofErr w:type="gramStart"/>
      <w:r>
        <w:t>,</w:t>
      </w:r>
      <w:proofErr w:type="gramEnd"/>
      <w:r>
        <w:t xml:space="preserve"> если за отсутствие </w:t>
      </w:r>
      <w:proofErr w:type="spellStart"/>
      <w:r>
        <w:t>фликера</w:t>
      </w:r>
      <w:proofErr w:type="spellEnd"/>
      <w:r>
        <w:t xml:space="preserve"> вас могут оштрафовать, то за его неправильное ношение — максимум «пожурят». А ведь </w:t>
      </w:r>
      <w:proofErr w:type="spellStart"/>
      <w:r>
        <w:t>световозвращающий</w:t>
      </w:r>
      <w:proofErr w:type="spellEnd"/>
      <w:r>
        <w:t xml:space="preserve"> элемент — это не оберег, его наличие само по себе не гарантирует безопасности. Водитель должен увидеть </w:t>
      </w:r>
      <w:proofErr w:type="spellStart"/>
      <w:r>
        <w:t>фликер</w:t>
      </w:r>
      <w:proofErr w:type="spellEnd"/>
      <w:r>
        <w:t xml:space="preserve"> — тогда он заметит вас и успеет отреагировать.</w:t>
      </w:r>
    </w:p>
    <w:p w:rsidR="0056475F" w:rsidRDefault="0056475F" w:rsidP="0056475F">
      <w:pPr>
        <w:spacing w:after="0" w:line="240" w:lineRule="auto"/>
        <w:jc w:val="both"/>
      </w:pPr>
    </w:p>
    <w:p w:rsidR="0056475F" w:rsidRDefault="0056475F" w:rsidP="0056475F">
      <w:pPr>
        <w:spacing w:after="0" w:line="240" w:lineRule="auto"/>
        <w:jc w:val="both"/>
      </w:pPr>
      <w:r>
        <w:t xml:space="preserve">    </w:t>
      </w:r>
      <w:r>
        <w:t xml:space="preserve">Добиться максимального эффекта от использования </w:t>
      </w:r>
      <w:proofErr w:type="spellStart"/>
      <w:r>
        <w:t>фликеров</w:t>
      </w:r>
      <w:proofErr w:type="spellEnd"/>
      <w:r>
        <w:t xml:space="preserve"> можно, если прикреплять их так, чтобы они были видны со всех сторон, советуют в ГАИ.</w:t>
      </w:r>
    </w:p>
    <w:p w:rsidR="0056475F" w:rsidRDefault="0056475F" w:rsidP="0056475F">
      <w:pPr>
        <w:spacing w:after="0" w:line="240" w:lineRule="auto"/>
        <w:jc w:val="both"/>
      </w:pPr>
    </w:p>
    <w:p w:rsidR="0056475F" w:rsidRDefault="0056475F" w:rsidP="0056475F">
      <w:pPr>
        <w:spacing w:after="0" w:line="240" w:lineRule="auto"/>
        <w:jc w:val="both"/>
      </w:pPr>
      <w:r>
        <w:t xml:space="preserve">     </w:t>
      </w:r>
      <w:r>
        <w:t>Светоотражающую ленту можно завязать на рукаве или штанине, а подвеску пристегнуть булавкой к одежде. Она должна висеть на высоте колена со стороны проезжей части.</w:t>
      </w:r>
    </w:p>
    <w:p w:rsidR="0056475F" w:rsidRDefault="0056475F" w:rsidP="0056475F">
      <w:pPr>
        <w:spacing w:after="0" w:line="240" w:lineRule="auto"/>
        <w:jc w:val="both"/>
      </w:pPr>
    </w:p>
    <w:p w:rsidR="0056475F" w:rsidRDefault="0056475F" w:rsidP="0056475F">
      <w:pPr>
        <w:spacing w:after="0" w:line="240" w:lineRule="auto"/>
        <w:jc w:val="both"/>
      </w:pPr>
      <w:r>
        <w:lastRenderedPageBreak/>
        <w:t xml:space="preserve">Лучше всего использовать одновременно два или больше </w:t>
      </w:r>
      <w:proofErr w:type="spellStart"/>
      <w:r>
        <w:t>световозвращателей</w:t>
      </w:r>
      <w:proofErr w:type="spellEnd"/>
      <w:r>
        <w:t xml:space="preserve"> — с правой и с левой стороны.</w:t>
      </w:r>
    </w:p>
    <w:p w:rsidR="0056475F" w:rsidRDefault="0056475F" w:rsidP="0056475F">
      <w:pPr>
        <w:spacing w:after="0" w:line="240" w:lineRule="auto"/>
        <w:jc w:val="both"/>
      </w:pPr>
    </w:p>
    <w:p w:rsidR="0056475F" w:rsidRDefault="0056475F" w:rsidP="0056475F">
      <w:pPr>
        <w:spacing w:after="0" w:line="240" w:lineRule="auto"/>
        <w:jc w:val="both"/>
      </w:pPr>
      <w:r>
        <w:t xml:space="preserve">    </w:t>
      </w:r>
      <w:r>
        <w:t xml:space="preserve">Также напомним, что </w:t>
      </w:r>
      <w:proofErr w:type="spellStart"/>
      <w:r>
        <w:t>световозвращающие</w:t>
      </w:r>
      <w:proofErr w:type="spellEnd"/>
      <w:r>
        <w:t xml:space="preserve"> элементы только двух цветов — белого и лимонного — проходят сертификацию и соответствуют всем требованиям. Красные, синие, зеленые </w:t>
      </w:r>
      <w:proofErr w:type="spellStart"/>
      <w:r>
        <w:t>фликеры</w:t>
      </w:r>
      <w:proofErr w:type="spellEnd"/>
      <w:r>
        <w:t xml:space="preserve"> — малоэффективны.</w:t>
      </w:r>
    </w:p>
    <w:p w:rsidR="0056475F" w:rsidRDefault="0056475F" w:rsidP="0056475F">
      <w:pPr>
        <w:spacing w:after="0" w:line="240" w:lineRule="auto"/>
        <w:jc w:val="both"/>
      </w:pPr>
    </w:p>
    <w:p w:rsidR="0056475F" w:rsidRDefault="0056475F" w:rsidP="0056475F">
      <w:pPr>
        <w:spacing w:after="0" w:line="240" w:lineRule="auto"/>
        <w:jc w:val="both"/>
        <w:rPr>
          <w:b/>
          <w:sz w:val="24"/>
          <w:szCs w:val="24"/>
        </w:rPr>
      </w:pPr>
      <w:r w:rsidRPr="0056475F">
        <w:rPr>
          <w:b/>
          <w:sz w:val="24"/>
          <w:szCs w:val="24"/>
        </w:rPr>
        <w:t xml:space="preserve">Правила дорожного движения о </w:t>
      </w:r>
      <w:proofErr w:type="spellStart"/>
      <w:r w:rsidRPr="0056475F">
        <w:rPr>
          <w:b/>
          <w:sz w:val="24"/>
          <w:szCs w:val="24"/>
        </w:rPr>
        <w:t>световозвращающих</w:t>
      </w:r>
      <w:proofErr w:type="spellEnd"/>
      <w:r w:rsidRPr="0056475F">
        <w:rPr>
          <w:b/>
          <w:sz w:val="24"/>
          <w:szCs w:val="24"/>
        </w:rPr>
        <w:t xml:space="preserve"> элементах</w:t>
      </w:r>
    </w:p>
    <w:p w:rsidR="0056475F" w:rsidRPr="0056475F" w:rsidRDefault="0056475F" w:rsidP="0056475F">
      <w:pPr>
        <w:spacing w:after="0" w:line="240" w:lineRule="auto"/>
        <w:jc w:val="both"/>
        <w:rPr>
          <w:b/>
          <w:sz w:val="24"/>
          <w:szCs w:val="24"/>
        </w:rPr>
      </w:pPr>
    </w:p>
    <w:p w:rsidR="0056475F" w:rsidRPr="0056475F" w:rsidRDefault="0056475F" w:rsidP="0056475F">
      <w:pPr>
        <w:spacing w:after="0" w:line="240" w:lineRule="auto"/>
        <w:jc w:val="both"/>
        <w:rPr>
          <w:b/>
          <w:sz w:val="24"/>
          <w:szCs w:val="24"/>
        </w:rPr>
      </w:pPr>
      <w:r w:rsidRPr="0056475F">
        <w:rPr>
          <w:b/>
          <w:sz w:val="24"/>
          <w:szCs w:val="24"/>
        </w:rPr>
        <w:t xml:space="preserve">Глава 4. </w:t>
      </w:r>
      <w:proofErr w:type="spellStart"/>
      <w:r w:rsidRPr="0056475F">
        <w:rPr>
          <w:b/>
          <w:sz w:val="24"/>
          <w:szCs w:val="24"/>
        </w:rPr>
        <w:t>Праваи</w:t>
      </w:r>
      <w:proofErr w:type="spellEnd"/>
      <w:r w:rsidRPr="0056475F">
        <w:rPr>
          <w:b/>
          <w:sz w:val="24"/>
          <w:szCs w:val="24"/>
        </w:rPr>
        <w:t xml:space="preserve"> обязанности пешеходов</w:t>
      </w:r>
    </w:p>
    <w:p w:rsidR="0056475F" w:rsidRDefault="0056475F" w:rsidP="0056475F">
      <w:pPr>
        <w:spacing w:after="0" w:line="240" w:lineRule="auto"/>
        <w:jc w:val="both"/>
      </w:pPr>
    </w:p>
    <w:p w:rsidR="0056475F" w:rsidRDefault="0056475F" w:rsidP="0056475F">
      <w:pPr>
        <w:spacing w:after="0" w:line="240" w:lineRule="auto"/>
        <w:jc w:val="both"/>
      </w:pPr>
      <w:r>
        <w:t>17. Пешеход обязан:</w:t>
      </w:r>
    </w:p>
    <w:p w:rsidR="0056475F" w:rsidRDefault="0056475F" w:rsidP="0056475F">
      <w:pPr>
        <w:spacing w:after="0" w:line="240" w:lineRule="auto"/>
        <w:jc w:val="both"/>
      </w:pPr>
      <w:r>
        <w:t>17.1. двигаться по тротуару, пешеходной или велосипедной дорожке, а при их отсутствии — по обочине.</w:t>
      </w:r>
    </w:p>
    <w:p w:rsidR="0056475F" w:rsidRDefault="0056475F" w:rsidP="0056475F">
      <w:pPr>
        <w:spacing w:after="0" w:line="240" w:lineRule="auto"/>
        <w:jc w:val="both"/>
      </w:pPr>
      <w:r>
        <w:t>В случае отсутствия указанных элементов дороги или невозможности движения пешеходов по ним допускается движение пешехода по краю ее проезжей части навстречу движению транспортных средств.</w:t>
      </w:r>
    </w:p>
    <w:p w:rsidR="0056475F" w:rsidRDefault="0056475F" w:rsidP="0056475F">
      <w:pPr>
        <w:spacing w:after="0" w:line="240" w:lineRule="auto"/>
        <w:jc w:val="both"/>
      </w:pPr>
      <w:r>
        <w:t xml:space="preserve">При движении по краю проезжей части дороги в темное время суток пешеход должен обозначить себя </w:t>
      </w:r>
      <w:proofErr w:type="spellStart"/>
      <w:r>
        <w:t>световозвращающим</w:t>
      </w:r>
      <w:proofErr w:type="spellEnd"/>
      <w:r>
        <w:t xml:space="preserve"> элементом (элементами). </w:t>
      </w:r>
      <w:proofErr w:type="spellStart"/>
      <w:r>
        <w:t>Световозвращающие</w:t>
      </w:r>
      <w:proofErr w:type="spellEnd"/>
      <w:r>
        <w:t xml:space="preserve"> характеристики данных элементов устанавливаются техническими нормативными правовыми актами</w:t>
      </w:r>
    </w:p>
    <w:p w:rsidR="0056475F" w:rsidRDefault="0056475F" w:rsidP="0056475F">
      <w:pPr>
        <w:spacing w:after="0" w:line="240" w:lineRule="auto"/>
        <w:jc w:val="both"/>
      </w:pPr>
      <w:r>
        <w:t>17.3. при отсутствии в пределах видимости пешехода подземного, надземного, наземного пешеходных переходов и перекрестка переходить (пересекать) проезжую часть дороги по кратчайшей траектории на участке, где дорога хорошо просматривается в обе стороны, убедившись, что выход на проезжую часть дороги безопасен и своими действиями пешеход не создаст препятствия для движения транспортных средств.</w:t>
      </w:r>
    </w:p>
    <w:p w:rsidR="0056475F" w:rsidRDefault="0056475F" w:rsidP="0056475F">
      <w:pPr>
        <w:spacing w:after="0" w:line="240" w:lineRule="auto"/>
        <w:jc w:val="both"/>
      </w:pPr>
      <w:r>
        <w:t xml:space="preserve">При пересечении проезжей части дороги вне подземного, надземного, </w:t>
      </w:r>
      <w:proofErr w:type="spellStart"/>
      <w:r>
        <w:t>наземногопешеходных</w:t>
      </w:r>
      <w:proofErr w:type="spellEnd"/>
      <w:r>
        <w:t xml:space="preserve"> переходов и перекрестка в темное время суток </w:t>
      </w:r>
      <w:proofErr w:type="spellStart"/>
      <w:r>
        <w:t>пешеходурекомендуется</w:t>
      </w:r>
      <w:proofErr w:type="spellEnd"/>
      <w:r>
        <w:t xml:space="preserve"> обозначить себя </w:t>
      </w:r>
      <w:proofErr w:type="spellStart"/>
      <w:r>
        <w:t>световозвращающим</w:t>
      </w:r>
      <w:proofErr w:type="spellEnd"/>
      <w:r>
        <w:t xml:space="preserve"> элементом (элементами).</w:t>
      </w:r>
    </w:p>
    <w:p w:rsidR="0056475F" w:rsidRDefault="0056475F" w:rsidP="0056475F">
      <w:pPr>
        <w:spacing w:after="0" w:line="240" w:lineRule="auto"/>
        <w:jc w:val="both"/>
      </w:pPr>
      <w:r>
        <w:t xml:space="preserve">19. В темное время суток и (или) при недостаточной видимости дороги в случае движения по обочине или по краю проезжей части дороги пешеход, ведущий велосипед, мопед, мотоцикл без бокового прицепа, обозначенный габаритными огнями, сигнальными фонарями или </w:t>
      </w:r>
      <w:proofErr w:type="spellStart"/>
      <w:r>
        <w:t>световозвращателями</w:t>
      </w:r>
      <w:proofErr w:type="spellEnd"/>
      <w:r>
        <w:t xml:space="preserve"> (</w:t>
      </w:r>
      <w:proofErr w:type="spellStart"/>
      <w:r>
        <w:t>световозвращающими</w:t>
      </w:r>
      <w:proofErr w:type="spellEnd"/>
      <w:r>
        <w:t xml:space="preserve"> лентами), должен двигаться по ходу движения транспортных средств.</w:t>
      </w:r>
    </w:p>
    <w:p w:rsidR="0056475F" w:rsidRDefault="0056475F" w:rsidP="0056475F">
      <w:pPr>
        <w:spacing w:after="0" w:line="240" w:lineRule="auto"/>
        <w:jc w:val="both"/>
      </w:pPr>
    </w:p>
    <w:p w:rsidR="0056475F" w:rsidRPr="0056475F" w:rsidRDefault="0056475F" w:rsidP="0056475F">
      <w:pPr>
        <w:spacing w:after="0" w:line="240" w:lineRule="auto"/>
        <w:jc w:val="both"/>
        <w:rPr>
          <w:b/>
          <w:sz w:val="24"/>
          <w:szCs w:val="24"/>
        </w:rPr>
      </w:pPr>
      <w:r w:rsidRPr="0056475F">
        <w:rPr>
          <w:b/>
          <w:sz w:val="24"/>
          <w:szCs w:val="24"/>
        </w:rPr>
        <w:t>Глава 19. Остановка и стоянка транспортных средств</w:t>
      </w:r>
    </w:p>
    <w:p w:rsidR="0056475F" w:rsidRPr="0056475F" w:rsidRDefault="0056475F" w:rsidP="0056475F">
      <w:pPr>
        <w:spacing w:after="0" w:line="240" w:lineRule="auto"/>
        <w:jc w:val="both"/>
        <w:rPr>
          <w:b/>
          <w:sz w:val="24"/>
          <w:szCs w:val="24"/>
        </w:rPr>
      </w:pPr>
    </w:p>
    <w:p w:rsidR="0056475F" w:rsidRDefault="0056475F" w:rsidP="0056475F">
      <w:pPr>
        <w:spacing w:after="0" w:line="240" w:lineRule="auto"/>
        <w:jc w:val="both"/>
      </w:pPr>
      <w:r>
        <w:t>141. При вынужденной остановке транспортного средства на проезжей части дороги и в местах, где остановка запрещена, водитель должен принять всевозможные меры для выведения его за пределы проезжей части дороги.</w:t>
      </w:r>
    </w:p>
    <w:p w:rsidR="0056475F" w:rsidRDefault="0056475F" w:rsidP="0056475F">
      <w:pPr>
        <w:spacing w:after="0" w:line="240" w:lineRule="auto"/>
        <w:jc w:val="both"/>
      </w:pPr>
      <w:r>
        <w:t xml:space="preserve">Устранять возникшие технические неисправности транспортного средства по возможности необходимо вне проезжей части дороги. В случае устранения технических неисправностей транспортного средства на проезжей части дороги лицам, выполняющим такие действия, рекомендуется находиться в одежде повышенной видимости со </w:t>
      </w:r>
      <w:proofErr w:type="spellStart"/>
      <w:r>
        <w:t>световозвращающими</w:t>
      </w:r>
      <w:proofErr w:type="spellEnd"/>
      <w:r>
        <w:t xml:space="preserve"> элементами.</w:t>
      </w:r>
    </w:p>
    <w:p w:rsidR="0056475F" w:rsidRDefault="0056475F" w:rsidP="0056475F">
      <w:pPr>
        <w:spacing w:after="0" w:line="240" w:lineRule="auto"/>
        <w:jc w:val="both"/>
      </w:pPr>
      <w:r>
        <w:t xml:space="preserve"> </w:t>
      </w:r>
    </w:p>
    <w:p w:rsidR="0056475F" w:rsidRDefault="0056475F" w:rsidP="0056475F">
      <w:pPr>
        <w:spacing w:after="0" w:line="240" w:lineRule="auto"/>
        <w:jc w:val="both"/>
      </w:pPr>
    </w:p>
    <w:p w:rsidR="0056475F" w:rsidRDefault="0056475F" w:rsidP="0056475F">
      <w:pPr>
        <w:spacing w:after="0" w:line="240" w:lineRule="auto"/>
        <w:jc w:val="both"/>
      </w:pPr>
      <w:r>
        <w:t xml:space="preserve">Итак, можно находиться в темное время суток без </w:t>
      </w:r>
      <w:proofErr w:type="spellStart"/>
      <w:r>
        <w:t>световозвращающих</w:t>
      </w:r>
      <w:proofErr w:type="spellEnd"/>
      <w:r>
        <w:t xml:space="preserve"> элементов:</w:t>
      </w:r>
    </w:p>
    <w:p w:rsidR="0056475F" w:rsidRDefault="0056475F" w:rsidP="0056475F">
      <w:pPr>
        <w:spacing w:after="0" w:line="240" w:lineRule="auto"/>
        <w:jc w:val="both"/>
      </w:pPr>
    </w:p>
    <w:p w:rsidR="0056475F" w:rsidRDefault="0056475F" w:rsidP="0056475F">
      <w:pPr>
        <w:spacing w:after="0" w:line="240" w:lineRule="auto"/>
        <w:jc w:val="both"/>
      </w:pPr>
      <w:r>
        <w:t>на тротуаре;</w:t>
      </w:r>
    </w:p>
    <w:p w:rsidR="0056475F" w:rsidRDefault="0056475F" w:rsidP="0056475F">
      <w:pPr>
        <w:spacing w:after="0" w:line="240" w:lineRule="auto"/>
        <w:jc w:val="both"/>
      </w:pPr>
      <w:r>
        <w:t>на пешеходной или велосипедной дорожке;</w:t>
      </w:r>
    </w:p>
    <w:p w:rsidR="0056475F" w:rsidRDefault="0056475F" w:rsidP="0056475F">
      <w:pPr>
        <w:spacing w:after="0" w:line="240" w:lineRule="auto"/>
        <w:jc w:val="both"/>
      </w:pPr>
      <w:r>
        <w:t>на освещенном переходе через проезжую часть дороги.</w:t>
      </w:r>
    </w:p>
    <w:p w:rsidR="0056475F" w:rsidRDefault="0056475F" w:rsidP="0056475F">
      <w:pPr>
        <w:spacing w:after="0" w:line="240" w:lineRule="auto"/>
        <w:jc w:val="both"/>
      </w:pPr>
      <w:r>
        <w:t xml:space="preserve">Крайне нежелательно оказаться без </w:t>
      </w:r>
      <w:proofErr w:type="spellStart"/>
      <w:r>
        <w:t>световозвращающих</w:t>
      </w:r>
      <w:proofErr w:type="spellEnd"/>
      <w:r>
        <w:t xml:space="preserve"> элементов:</w:t>
      </w:r>
    </w:p>
    <w:p w:rsidR="0056475F" w:rsidRDefault="0056475F" w:rsidP="0056475F">
      <w:pPr>
        <w:spacing w:after="0" w:line="240" w:lineRule="auto"/>
        <w:jc w:val="both"/>
      </w:pPr>
    </w:p>
    <w:p w:rsidR="0056475F" w:rsidRDefault="0056475F" w:rsidP="0056475F">
      <w:pPr>
        <w:spacing w:after="0" w:line="240" w:lineRule="auto"/>
        <w:jc w:val="both"/>
      </w:pPr>
      <w:r>
        <w:lastRenderedPageBreak/>
        <w:t>пересекая освещенную проезжую часть вне перехода, в том числе, по линии перекрестка;</w:t>
      </w:r>
    </w:p>
    <w:p w:rsidR="0056475F" w:rsidRDefault="0056475F" w:rsidP="0056475F">
      <w:pPr>
        <w:spacing w:after="0" w:line="240" w:lineRule="auto"/>
        <w:jc w:val="both"/>
      </w:pPr>
      <w:r>
        <w:t xml:space="preserve">ведя по обочине или по краю проезжей части дороги велосипед, мопед или мотоцикл, пусть даже обозначенные габаритными огнями, сигнальными фонарями или </w:t>
      </w:r>
      <w:proofErr w:type="spellStart"/>
      <w:r>
        <w:t>световозвращателями</w:t>
      </w:r>
      <w:proofErr w:type="spellEnd"/>
      <w:r>
        <w:t>;</w:t>
      </w:r>
    </w:p>
    <w:p w:rsidR="0056475F" w:rsidRDefault="0056475F" w:rsidP="0056475F">
      <w:pPr>
        <w:spacing w:after="0" w:line="240" w:lineRule="auto"/>
        <w:jc w:val="both"/>
      </w:pPr>
      <w:r>
        <w:t>устраняя технические неисправности транспортного средства на проезжей части.</w:t>
      </w:r>
    </w:p>
    <w:p w:rsidR="0056475F" w:rsidRDefault="0056475F" w:rsidP="0056475F">
      <w:pPr>
        <w:spacing w:after="0" w:line="240" w:lineRule="auto"/>
        <w:jc w:val="both"/>
      </w:pPr>
      <w:r>
        <w:t xml:space="preserve">Госавтоинспекция категорически против отсутствия </w:t>
      </w:r>
      <w:proofErr w:type="spellStart"/>
      <w:r>
        <w:t>фликеров</w:t>
      </w:r>
      <w:proofErr w:type="spellEnd"/>
      <w:r>
        <w:t>:</w:t>
      </w:r>
    </w:p>
    <w:p w:rsidR="0056475F" w:rsidRDefault="0056475F" w:rsidP="0056475F">
      <w:pPr>
        <w:spacing w:after="0" w:line="240" w:lineRule="auto"/>
        <w:jc w:val="both"/>
      </w:pPr>
    </w:p>
    <w:p w:rsidR="0056475F" w:rsidRDefault="0056475F" w:rsidP="0056475F">
      <w:pPr>
        <w:spacing w:after="0" w:line="240" w:lineRule="auto"/>
        <w:jc w:val="both"/>
      </w:pPr>
      <w:r>
        <w:t>при движении в темное время суток по краю проезжей части дороги;</w:t>
      </w:r>
    </w:p>
    <w:p w:rsidR="0056475F" w:rsidRDefault="0056475F" w:rsidP="0056475F">
      <w:pPr>
        <w:spacing w:after="0" w:line="240" w:lineRule="auto"/>
        <w:jc w:val="both"/>
      </w:pPr>
      <w:r>
        <w:t>при пересечении неосвещенной проезжей части вне перехода;</w:t>
      </w:r>
    </w:p>
    <w:p w:rsidR="0056475F" w:rsidRDefault="0056475F" w:rsidP="0056475F">
      <w:pPr>
        <w:spacing w:after="0" w:line="240" w:lineRule="auto"/>
        <w:jc w:val="both"/>
      </w:pPr>
      <w:r>
        <w:t>на неосвещенном переходе через проезжую часть дороги.</w:t>
      </w:r>
    </w:p>
    <w:p w:rsidR="005573CD" w:rsidRDefault="0056475F" w:rsidP="0056475F">
      <w:pPr>
        <w:spacing w:after="0" w:line="240" w:lineRule="auto"/>
        <w:jc w:val="both"/>
      </w:pPr>
      <w:r>
        <w:t xml:space="preserve">Вывод: </w:t>
      </w:r>
      <w:proofErr w:type="spellStart"/>
      <w:r>
        <w:t>Фликеры</w:t>
      </w:r>
      <w:proofErr w:type="spellEnd"/>
      <w:r>
        <w:t xml:space="preserve"> носить всем и везде!</w:t>
      </w:r>
    </w:p>
    <w:sectPr w:rsidR="005573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C33"/>
    <w:rsid w:val="000129EC"/>
    <w:rsid w:val="00016139"/>
    <w:rsid w:val="0017012F"/>
    <w:rsid w:val="001B50F8"/>
    <w:rsid w:val="00244E06"/>
    <w:rsid w:val="00287C7B"/>
    <w:rsid w:val="002A39BC"/>
    <w:rsid w:val="002F0AAA"/>
    <w:rsid w:val="00303387"/>
    <w:rsid w:val="00341572"/>
    <w:rsid w:val="00343CBB"/>
    <w:rsid w:val="004F195B"/>
    <w:rsid w:val="005573CD"/>
    <w:rsid w:val="0056475F"/>
    <w:rsid w:val="006829B4"/>
    <w:rsid w:val="007D62A5"/>
    <w:rsid w:val="00816862"/>
    <w:rsid w:val="00834827"/>
    <w:rsid w:val="008A3B35"/>
    <w:rsid w:val="00BA4C33"/>
    <w:rsid w:val="00BD0945"/>
    <w:rsid w:val="00D005F0"/>
    <w:rsid w:val="00DA0456"/>
    <w:rsid w:val="00E91E34"/>
    <w:rsid w:val="00E92962"/>
    <w:rsid w:val="00EE7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1344</Words>
  <Characters>7662</Characters>
  <Application>Microsoft Office Word</Application>
  <DocSecurity>0</DocSecurity>
  <Lines>63</Lines>
  <Paragraphs>17</Paragraphs>
  <ScaleCrop>false</ScaleCrop>
  <Company>SPecialiST RePack</Company>
  <LinksUpToDate>false</LinksUpToDate>
  <CharactersWithSpaces>8989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2021-10-12T09:16:00Z</dcterms:created>
  <dcterms:modified xsi:type="dcterms:W3CDTF">2021-10-12T09:32:00Z</dcterms:modified>
</cp:coreProperties>
</file>